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021" w:rsidRDefault="00F528FB" w:rsidP="00F528F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0E1FBF">
        <w:rPr>
          <w:rFonts w:ascii="Times New Roman" w:hAnsi="Times New Roman" w:cs="Times New Roman"/>
          <w:sz w:val="24"/>
          <w:szCs w:val="24"/>
        </w:rPr>
        <w:t xml:space="preserve">ESPIRITISMO E </w:t>
      </w:r>
      <w:r>
        <w:rPr>
          <w:rFonts w:ascii="Times New Roman" w:hAnsi="Times New Roman" w:cs="Times New Roman"/>
          <w:i/>
          <w:sz w:val="24"/>
          <w:szCs w:val="24"/>
        </w:rPr>
        <w:t>A MULHER DE PRETO</w:t>
      </w:r>
    </w:p>
    <w:p w:rsidR="00F528FB" w:rsidRDefault="00F528FB" w:rsidP="00F528F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28FB" w:rsidRDefault="00F528FB" w:rsidP="00F528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Nas páginas da sua </w:t>
      </w:r>
      <w:r>
        <w:rPr>
          <w:rFonts w:ascii="Times New Roman" w:hAnsi="Times New Roman" w:cs="Times New Roman"/>
          <w:i/>
          <w:sz w:val="24"/>
          <w:szCs w:val="24"/>
        </w:rPr>
        <w:t xml:space="preserve">Revista Espírita, </w:t>
      </w:r>
      <w:r>
        <w:rPr>
          <w:rFonts w:ascii="Times New Roman" w:hAnsi="Times New Roman" w:cs="Times New Roman"/>
          <w:sz w:val="24"/>
          <w:szCs w:val="24"/>
        </w:rPr>
        <w:t>Allan Kardec chamou a atenção para um fenômeno que pôde observar quando o processo do seu trabalho de sistematização da doutrina espírita já estava adiantado. Trata-se da apropriação das artes da temática de cunho nitidamente es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piritista para a elaboração de suas </w:t>
      </w:r>
      <w:r w:rsidR="002061F0">
        <w:rPr>
          <w:rFonts w:ascii="Times New Roman" w:hAnsi="Times New Roman" w:cs="Times New Roman"/>
          <w:sz w:val="24"/>
          <w:szCs w:val="24"/>
        </w:rPr>
        <w:t>produções</w:t>
      </w:r>
      <w:r>
        <w:rPr>
          <w:rFonts w:ascii="Times New Roman" w:hAnsi="Times New Roman" w:cs="Times New Roman"/>
          <w:sz w:val="24"/>
          <w:szCs w:val="24"/>
        </w:rPr>
        <w:t xml:space="preserve">. Menciona Kardec, citando exemplos diversos de seu tempo, a produção de escritores, dramaturgos, pintores, cujas produções </w:t>
      </w:r>
      <w:r w:rsidR="0078330E">
        <w:rPr>
          <w:rFonts w:ascii="Times New Roman" w:hAnsi="Times New Roman" w:cs="Times New Roman"/>
          <w:sz w:val="24"/>
          <w:szCs w:val="24"/>
        </w:rPr>
        <w:t xml:space="preserve">abordavam </w:t>
      </w:r>
      <w:r>
        <w:rPr>
          <w:rFonts w:ascii="Times New Roman" w:hAnsi="Times New Roman" w:cs="Times New Roman"/>
          <w:sz w:val="24"/>
          <w:szCs w:val="24"/>
        </w:rPr>
        <w:t>a temática da sobrevivência do espírito à morte corporal, a reencarnação e outros postul</w:t>
      </w:r>
      <w:r w:rsidR="0078330E">
        <w:rPr>
          <w:rFonts w:ascii="Times New Roman" w:hAnsi="Times New Roman" w:cs="Times New Roman"/>
          <w:sz w:val="24"/>
          <w:szCs w:val="24"/>
        </w:rPr>
        <w:t>ados doutrinários que se refer</w:t>
      </w:r>
      <w:r>
        <w:rPr>
          <w:rFonts w:ascii="Times New Roman" w:hAnsi="Times New Roman" w:cs="Times New Roman"/>
          <w:sz w:val="24"/>
          <w:szCs w:val="24"/>
        </w:rPr>
        <w:t xml:space="preserve">iam de maneira clara aos princípios do espiritismo, chegando </w:t>
      </w:r>
      <w:r w:rsidR="0078330E">
        <w:rPr>
          <w:rFonts w:ascii="Times New Roman" w:hAnsi="Times New Roman" w:cs="Times New Roman"/>
          <w:sz w:val="24"/>
          <w:szCs w:val="24"/>
        </w:rPr>
        <w:t xml:space="preserve">mesmo </w:t>
      </w:r>
      <w:r>
        <w:rPr>
          <w:rFonts w:ascii="Times New Roman" w:hAnsi="Times New Roman" w:cs="Times New Roman"/>
          <w:sz w:val="24"/>
          <w:szCs w:val="24"/>
        </w:rPr>
        <w:t>algumas a citá-lo nominalmente.</w:t>
      </w:r>
    </w:p>
    <w:p w:rsidR="004B0503" w:rsidRDefault="0078330E" w:rsidP="007833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Naquele já distante período da implantação das ideias espíritas, algum leitor superficial da nova filosofia poderia pensar </w:t>
      </w:r>
      <w:r w:rsidR="00434EB2">
        <w:rPr>
          <w:rFonts w:ascii="Times New Roman" w:hAnsi="Times New Roman" w:cs="Times New Roman"/>
          <w:sz w:val="24"/>
          <w:szCs w:val="24"/>
        </w:rPr>
        <w:t>que se tratasse</w:t>
      </w:r>
      <w:r>
        <w:rPr>
          <w:rFonts w:ascii="Times New Roman" w:hAnsi="Times New Roman" w:cs="Times New Roman"/>
          <w:sz w:val="24"/>
          <w:szCs w:val="24"/>
        </w:rPr>
        <w:t xml:space="preserve"> de algum entusiasmo ingênuo por parte de Kardec. E que tais apropriações por parte do mundo artístico fossem um fenômeno passageiro. Contudo, ao que parece, o teórico do espiritismo teve uma notável apreensão dos desdobramentos que aguardavam a relação arte/espiritismo. Já no final do século XIX, os irmãos </w:t>
      </w:r>
      <w:proofErr w:type="spellStart"/>
      <w:r>
        <w:rPr>
          <w:rFonts w:ascii="Times New Roman" w:hAnsi="Times New Roman" w:cs="Times New Roman"/>
          <w:sz w:val="24"/>
          <w:szCs w:val="24"/>
        </w:rPr>
        <w:t>Lumière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desenvolviam o embrião daquela que viria ser a mais pujante indústria do entretenimento: o cinema. A chamada </w:t>
      </w:r>
      <w:r w:rsidR="004B050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étima </w:t>
      </w:r>
      <w:r w:rsidR="004B050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rte agregou em sua produção elementos de outras instâncias artísticas, como a literatura, </w:t>
      </w:r>
      <w:r w:rsidR="004B0503">
        <w:rPr>
          <w:rFonts w:ascii="Times New Roman" w:hAnsi="Times New Roman" w:cs="Times New Roman"/>
          <w:sz w:val="24"/>
          <w:szCs w:val="24"/>
        </w:rPr>
        <w:t>a fotografia e o teatro numa composição que surgiu para ficar em definitivo.</w:t>
      </w:r>
    </w:p>
    <w:p w:rsidR="001C5C8A" w:rsidRDefault="004B0503" w:rsidP="007833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Decorrido tanto tempo das observações de Kardec acerca da apropriação da doutrina espírita por parte dos artistas de seu tempo, constata-se atualmente que a </w:t>
      </w:r>
      <w:r w:rsidR="00133ED1">
        <w:rPr>
          <w:rFonts w:ascii="Times New Roman" w:hAnsi="Times New Roman" w:cs="Times New Roman"/>
          <w:sz w:val="24"/>
          <w:szCs w:val="24"/>
        </w:rPr>
        <w:t>percepção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kardequiana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a relação arte/espiritismo permanece mais atual que nunca. </w:t>
      </w:r>
      <w:r w:rsidR="00133ED1">
        <w:rPr>
          <w:rFonts w:ascii="Times New Roman" w:hAnsi="Times New Roman" w:cs="Times New Roman"/>
          <w:sz w:val="24"/>
          <w:szCs w:val="24"/>
        </w:rPr>
        <w:t>Assim, o</w:t>
      </w:r>
      <w:r>
        <w:rPr>
          <w:rFonts w:ascii="Times New Roman" w:hAnsi="Times New Roman" w:cs="Times New Roman"/>
          <w:sz w:val="24"/>
          <w:szCs w:val="24"/>
        </w:rPr>
        <w:t xml:space="preserve"> cinema, que surgiu após o trabalho gigantesco de Allan Kardec, também se apropriou da temática espírita. Como </w:t>
      </w:r>
      <w:proofErr w:type="gramStart"/>
      <w:r w:rsidR="002D6AD3">
        <w:rPr>
          <w:rFonts w:ascii="Times New Roman" w:hAnsi="Times New Roman" w:cs="Times New Roman"/>
          <w:sz w:val="24"/>
          <w:szCs w:val="24"/>
        </w:rPr>
        <w:t>procediam os</w:t>
      </w:r>
      <w:proofErr w:type="gramEnd"/>
      <w:r w:rsidR="002D6AD3">
        <w:rPr>
          <w:rFonts w:ascii="Times New Roman" w:hAnsi="Times New Roman" w:cs="Times New Roman"/>
          <w:sz w:val="24"/>
          <w:szCs w:val="24"/>
        </w:rPr>
        <w:t xml:space="preserve"> autores </w:t>
      </w:r>
      <w:r>
        <w:rPr>
          <w:rFonts w:ascii="Times New Roman" w:hAnsi="Times New Roman" w:cs="Times New Roman"/>
          <w:sz w:val="24"/>
          <w:szCs w:val="24"/>
        </w:rPr>
        <w:t xml:space="preserve">à época de Kardec, os </w:t>
      </w:r>
      <w:r w:rsidR="002D6AD3">
        <w:rPr>
          <w:rFonts w:ascii="Times New Roman" w:hAnsi="Times New Roman" w:cs="Times New Roman"/>
          <w:sz w:val="24"/>
          <w:szCs w:val="24"/>
        </w:rPr>
        <w:t xml:space="preserve">seus congêneres da arte cinematográfica </w:t>
      </w:r>
      <w:r>
        <w:rPr>
          <w:rFonts w:ascii="Times New Roman" w:hAnsi="Times New Roman" w:cs="Times New Roman"/>
          <w:sz w:val="24"/>
          <w:szCs w:val="24"/>
        </w:rPr>
        <w:t xml:space="preserve">lançam mão de princípios espíritas em suas produções e muitos chegam mesmo a citá-lo nominalmente. O estudioso do espiritismo deverá observar, porém, que tanto o cinema quanto as demais manifestações artísticas trabalham na perspectiva da chamada licença poética. Isto significa que nem sempre </w:t>
      </w:r>
      <w:proofErr w:type="gramStart"/>
      <w:r w:rsidR="001C5C8A">
        <w:rPr>
          <w:rFonts w:ascii="Times New Roman" w:hAnsi="Times New Roman" w:cs="Times New Roman"/>
          <w:sz w:val="24"/>
          <w:szCs w:val="24"/>
        </w:rPr>
        <w:t>o que é mostrado nestas produções estão</w:t>
      </w:r>
      <w:proofErr w:type="gramEnd"/>
      <w:r w:rsidR="001C5C8A">
        <w:rPr>
          <w:rFonts w:ascii="Times New Roman" w:hAnsi="Times New Roman" w:cs="Times New Roman"/>
          <w:sz w:val="24"/>
          <w:szCs w:val="24"/>
        </w:rPr>
        <w:t xml:space="preserve"> integralmente de acordo com a realidade dos princípios espiritistas. Um exemplo rápido disso é o filme </w:t>
      </w:r>
      <w:r w:rsidR="001C5C8A">
        <w:rPr>
          <w:rFonts w:ascii="Times New Roman" w:hAnsi="Times New Roman" w:cs="Times New Roman"/>
          <w:i/>
          <w:sz w:val="24"/>
          <w:szCs w:val="24"/>
        </w:rPr>
        <w:t xml:space="preserve">Ghost, do outro lado da vida. </w:t>
      </w:r>
      <w:r w:rsidR="001C5C8A">
        <w:rPr>
          <w:rFonts w:ascii="Times New Roman" w:hAnsi="Times New Roman" w:cs="Times New Roman"/>
          <w:sz w:val="24"/>
          <w:szCs w:val="24"/>
        </w:rPr>
        <w:t xml:space="preserve">Nesta produção que empolgou multidões mundo afora, é relatada a história de um espírito que desencarna vítima de um assassinato e se apega à realidade que deixou para </w:t>
      </w:r>
      <w:r w:rsidR="001C5C8A">
        <w:rPr>
          <w:rFonts w:ascii="Times New Roman" w:hAnsi="Times New Roman" w:cs="Times New Roman"/>
          <w:sz w:val="24"/>
          <w:szCs w:val="24"/>
        </w:rPr>
        <w:lastRenderedPageBreak/>
        <w:t>trás, vingando-se de seus assassinos, recebendo como prêmio o descanso em uma esfera superior</w:t>
      </w:r>
      <w:r w:rsidR="00492C5B">
        <w:rPr>
          <w:rFonts w:ascii="Times New Roman" w:hAnsi="Times New Roman" w:cs="Times New Roman"/>
          <w:sz w:val="24"/>
          <w:szCs w:val="24"/>
        </w:rPr>
        <w:t>,</w:t>
      </w:r>
      <w:r w:rsidR="001C5C8A">
        <w:rPr>
          <w:rFonts w:ascii="Times New Roman" w:hAnsi="Times New Roman" w:cs="Times New Roman"/>
          <w:sz w:val="24"/>
          <w:szCs w:val="24"/>
        </w:rPr>
        <w:t xml:space="preserve"> de acordo com as belas imagens que a retratam.</w:t>
      </w:r>
      <w:r w:rsidR="00EF5325">
        <w:rPr>
          <w:rFonts w:ascii="Times New Roman" w:hAnsi="Times New Roman" w:cs="Times New Roman"/>
          <w:sz w:val="24"/>
          <w:szCs w:val="24"/>
        </w:rPr>
        <w:t xml:space="preserve"> Nos estudos doutrinários, sabe-se que a vingança é </w:t>
      </w:r>
      <w:r w:rsidR="00492C5B">
        <w:rPr>
          <w:rFonts w:ascii="Times New Roman" w:hAnsi="Times New Roman" w:cs="Times New Roman"/>
          <w:sz w:val="24"/>
          <w:szCs w:val="24"/>
        </w:rPr>
        <w:t xml:space="preserve">a </w:t>
      </w:r>
      <w:r w:rsidR="00EF5325">
        <w:rPr>
          <w:rFonts w:ascii="Times New Roman" w:hAnsi="Times New Roman" w:cs="Times New Roman"/>
          <w:sz w:val="24"/>
          <w:szCs w:val="24"/>
        </w:rPr>
        <w:t>alma da obsessão</w:t>
      </w:r>
      <w:r w:rsidR="00492C5B">
        <w:rPr>
          <w:rFonts w:ascii="Times New Roman" w:hAnsi="Times New Roman" w:cs="Times New Roman"/>
          <w:sz w:val="24"/>
          <w:szCs w:val="24"/>
        </w:rPr>
        <w:t xml:space="preserve"> conforme acentuam os espíritos terapeutas</w:t>
      </w:r>
      <w:r w:rsidR="00EF5325">
        <w:rPr>
          <w:rFonts w:ascii="Times New Roman" w:hAnsi="Times New Roman" w:cs="Times New Roman"/>
          <w:sz w:val="24"/>
          <w:szCs w:val="24"/>
        </w:rPr>
        <w:t xml:space="preserve">, jamais sendo </w:t>
      </w:r>
      <w:proofErr w:type="gramStart"/>
      <w:r w:rsidR="00EF5325">
        <w:rPr>
          <w:rFonts w:ascii="Times New Roman" w:hAnsi="Times New Roman" w:cs="Times New Roman"/>
          <w:sz w:val="24"/>
          <w:szCs w:val="24"/>
        </w:rPr>
        <w:t>premiada pelas leis divinas que governam a relação entre os dois planos da vida</w:t>
      </w:r>
      <w:proofErr w:type="gramEnd"/>
      <w:r w:rsidR="00EF5325">
        <w:rPr>
          <w:rFonts w:ascii="Times New Roman" w:hAnsi="Times New Roman" w:cs="Times New Roman"/>
          <w:sz w:val="24"/>
          <w:szCs w:val="24"/>
        </w:rPr>
        <w:t xml:space="preserve">. Daí </w:t>
      </w:r>
      <w:r w:rsidR="000346D6">
        <w:rPr>
          <w:rFonts w:ascii="Times New Roman" w:hAnsi="Times New Roman" w:cs="Times New Roman"/>
          <w:sz w:val="24"/>
          <w:szCs w:val="24"/>
        </w:rPr>
        <w:t xml:space="preserve">se </w:t>
      </w:r>
      <w:r w:rsidR="00EF5325">
        <w:rPr>
          <w:rFonts w:ascii="Times New Roman" w:hAnsi="Times New Roman" w:cs="Times New Roman"/>
          <w:sz w:val="24"/>
          <w:szCs w:val="24"/>
        </w:rPr>
        <w:t xml:space="preserve">configura a licença poética que as artes promovem e que o estudioso da relação entre </w:t>
      </w:r>
      <w:r w:rsidR="00887763">
        <w:rPr>
          <w:rFonts w:ascii="Times New Roman" w:hAnsi="Times New Roman" w:cs="Times New Roman"/>
          <w:sz w:val="24"/>
          <w:szCs w:val="24"/>
        </w:rPr>
        <w:t xml:space="preserve">elas e </w:t>
      </w:r>
      <w:r w:rsidR="00EF5325">
        <w:rPr>
          <w:rFonts w:ascii="Times New Roman" w:hAnsi="Times New Roman" w:cs="Times New Roman"/>
          <w:sz w:val="24"/>
          <w:szCs w:val="24"/>
        </w:rPr>
        <w:t>o espiritismo deve estar sempre atento.</w:t>
      </w:r>
    </w:p>
    <w:p w:rsidR="00EF5325" w:rsidRPr="00467DD3" w:rsidRDefault="006C6A81" w:rsidP="006C6A8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7DD3">
        <w:rPr>
          <w:rFonts w:ascii="Times New Roman" w:hAnsi="Times New Roman" w:cs="Times New Roman"/>
          <w:i/>
          <w:sz w:val="24"/>
          <w:szCs w:val="24"/>
        </w:rPr>
        <w:t>A MULHER DE PRETO</w:t>
      </w:r>
    </w:p>
    <w:p w:rsidR="006C6A81" w:rsidRDefault="006C6A81" w:rsidP="006C6A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relação que se pode estabelecer entre e o espiritismo e a cinematografia, chama a atenção a sua dupla perspectiva. Ou seja, há as produções marca</w:t>
      </w:r>
      <w:r w:rsidR="006D7699">
        <w:rPr>
          <w:rFonts w:ascii="Times New Roman" w:hAnsi="Times New Roman" w:cs="Times New Roman"/>
          <w:sz w:val="24"/>
          <w:szCs w:val="24"/>
        </w:rPr>
        <w:t>damente</w:t>
      </w:r>
      <w:r>
        <w:rPr>
          <w:rFonts w:ascii="Times New Roman" w:hAnsi="Times New Roman" w:cs="Times New Roman"/>
          <w:sz w:val="24"/>
          <w:szCs w:val="24"/>
        </w:rPr>
        <w:t xml:space="preserve"> espíritas, como os filmes </w:t>
      </w:r>
      <w:r>
        <w:rPr>
          <w:rFonts w:ascii="Times New Roman" w:hAnsi="Times New Roman" w:cs="Times New Roman"/>
          <w:i/>
          <w:sz w:val="24"/>
          <w:szCs w:val="24"/>
        </w:rPr>
        <w:t xml:space="preserve">Nosso Lar, Chico Xavier, As mães de Chico Xavier, O filme dos espíritos </w:t>
      </w:r>
      <w:r>
        <w:rPr>
          <w:rFonts w:ascii="Times New Roman" w:hAnsi="Times New Roman" w:cs="Times New Roman"/>
          <w:sz w:val="24"/>
          <w:szCs w:val="24"/>
        </w:rPr>
        <w:t xml:space="preserve">e obras outras que não se vinculam ao movimento espírita, mas que se </w:t>
      </w:r>
      <w:proofErr w:type="gramStart"/>
      <w:r>
        <w:rPr>
          <w:rFonts w:ascii="Times New Roman" w:hAnsi="Times New Roman" w:cs="Times New Roman"/>
          <w:sz w:val="24"/>
          <w:szCs w:val="24"/>
        </w:rPr>
        <w:t>utilizam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sua temática, mesmo talvez sem conhecê-lo institucionalmente. O primeiro caso reporta-se </w:t>
      </w:r>
      <w:r w:rsidR="00B20E9C">
        <w:rPr>
          <w:rFonts w:ascii="Times New Roman" w:hAnsi="Times New Roman" w:cs="Times New Roman"/>
          <w:sz w:val="24"/>
          <w:szCs w:val="24"/>
        </w:rPr>
        <w:t>à realidade brasileira. O segundo</w:t>
      </w:r>
      <w:proofErr w:type="gramStart"/>
      <w:r w:rsidR="00B20E9C">
        <w:rPr>
          <w:rFonts w:ascii="Times New Roman" w:hAnsi="Times New Roman" w:cs="Times New Roman"/>
          <w:sz w:val="24"/>
          <w:szCs w:val="24"/>
        </w:rPr>
        <w:t>, reporta-se</w:t>
      </w:r>
      <w:proofErr w:type="gramEnd"/>
      <w:r w:rsidR="00B20E9C">
        <w:rPr>
          <w:rFonts w:ascii="Times New Roman" w:hAnsi="Times New Roman" w:cs="Times New Roman"/>
          <w:sz w:val="24"/>
          <w:szCs w:val="24"/>
        </w:rPr>
        <w:t xml:space="preserve"> aos estúdios mundiais, majoritariamente os hollywoodianos</w:t>
      </w:r>
      <w:r w:rsidR="00767AC3">
        <w:rPr>
          <w:rFonts w:ascii="Times New Roman" w:hAnsi="Times New Roman" w:cs="Times New Roman"/>
          <w:sz w:val="24"/>
          <w:szCs w:val="24"/>
        </w:rPr>
        <w:t xml:space="preserve"> e os britânicos</w:t>
      </w:r>
      <w:r w:rsidR="00B20E9C">
        <w:rPr>
          <w:rFonts w:ascii="Times New Roman" w:hAnsi="Times New Roman" w:cs="Times New Roman"/>
          <w:sz w:val="24"/>
          <w:szCs w:val="24"/>
        </w:rPr>
        <w:t>. Uma das mais recentes, se não for a mais recente, prod</w:t>
      </w:r>
      <w:r w:rsidR="004B08C4">
        <w:rPr>
          <w:rFonts w:ascii="Times New Roman" w:hAnsi="Times New Roman" w:cs="Times New Roman"/>
          <w:sz w:val="24"/>
          <w:szCs w:val="24"/>
        </w:rPr>
        <w:t>uções</w:t>
      </w:r>
      <w:r w:rsidR="00B20E9C">
        <w:rPr>
          <w:rFonts w:ascii="Times New Roman" w:hAnsi="Times New Roman" w:cs="Times New Roman"/>
          <w:sz w:val="24"/>
          <w:szCs w:val="24"/>
        </w:rPr>
        <w:t xml:space="preserve"> dessa segunda vertente é o filme que no Brasil foi traduzido sob o título de </w:t>
      </w:r>
      <w:r w:rsidR="00B20E9C">
        <w:rPr>
          <w:rFonts w:ascii="Times New Roman" w:hAnsi="Times New Roman" w:cs="Times New Roman"/>
          <w:i/>
          <w:sz w:val="24"/>
          <w:szCs w:val="24"/>
        </w:rPr>
        <w:t xml:space="preserve">A mulher de preto. </w:t>
      </w:r>
      <w:r w:rsidR="004B08C4">
        <w:rPr>
          <w:rFonts w:ascii="Times New Roman" w:hAnsi="Times New Roman" w:cs="Times New Roman"/>
          <w:sz w:val="24"/>
          <w:szCs w:val="24"/>
        </w:rPr>
        <w:t>Nesta obra estrelada</w:t>
      </w:r>
      <w:r w:rsidR="00B20E9C">
        <w:rPr>
          <w:rFonts w:ascii="Times New Roman" w:hAnsi="Times New Roman" w:cs="Times New Roman"/>
          <w:sz w:val="24"/>
          <w:szCs w:val="24"/>
        </w:rPr>
        <w:t xml:space="preserve"> por Daniel </w:t>
      </w:r>
      <w:proofErr w:type="spellStart"/>
      <w:r w:rsidR="00B20E9C">
        <w:rPr>
          <w:rFonts w:ascii="Times New Roman" w:hAnsi="Times New Roman" w:cs="Times New Roman"/>
          <w:sz w:val="24"/>
          <w:szCs w:val="24"/>
        </w:rPr>
        <w:t>Raclif</w:t>
      </w:r>
      <w:proofErr w:type="spellEnd"/>
      <w:r w:rsidR="00B20E9C">
        <w:rPr>
          <w:rFonts w:ascii="Times New Roman" w:hAnsi="Times New Roman" w:cs="Times New Roman"/>
          <w:sz w:val="24"/>
          <w:szCs w:val="24"/>
        </w:rPr>
        <w:t>, mundialmente conhecido por encarnar o bruxo Harry Potter, da saga mágica que leva o nome do personagem, o espiritismo aparece tanto na temática quanto na citação nominal.</w:t>
      </w:r>
    </w:p>
    <w:p w:rsidR="00B20E9C" w:rsidRDefault="00B20E9C" w:rsidP="006C6A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Produzido pelo estúdio </w:t>
      </w:r>
      <w:r w:rsidRPr="002061F0">
        <w:rPr>
          <w:rFonts w:ascii="Times New Roman" w:hAnsi="Times New Roman" w:cs="Times New Roman"/>
          <w:sz w:val="24"/>
          <w:szCs w:val="24"/>
        </w:rPr>
        <w:t>inglês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174">
        <w:rPr>
          <w:rFonts w:ascii="Times New Roman" w:hAnsi="Times New Roman" w:cs="Times New Roman"/>
          <w:sz w:val="24"/>
          <w:szCs w:val="24"/>
        </w:rPr>
        <w:t>Hammer</w:t>
      </w:r>
      <w:proofErr w:type="spellEnd"/>
      <w:r w:rsidR="00551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174">
        <w:rPr>
          <w:rFonts w:ascii="Times New Roman" w:hAnsi="Times New Roman" w:cs="Times New Roman"/>
          <w:sz w:val="24"/>
          <w:szCs w:val="24"/>
        </w:rPr>
        <w:t>Films</w:t>
      </w:r>
      <w:proofErr w:type="spellEnd"/>
      <w:r w:rsidR="00551174">
        <w:rPr>
          <w:rFonts w:ascii="Times New Roman" w:hAnsi="Times New Roman" w:cs="Times New Roman"/>
          <w:sz w:val="24"/>
          <w:szCs w:val="24"/>
        </w:rPr>
        <w:t>,</w:t>
      </w:r>
      <w:r w:rsidR="000353F8">
        <w:rPr>
          <w:rFonts w:ascii="Times New Roman" w:hAnsi="Times New Roman" w:cs="Times New Roman"/>
          <w:sz w:val="24"/>
          <w:szCs w:val="24"/>
        </w:rPr>
        <w:t xml:space="preserve"> especializado em filmes de suspense, </w:t>
      </w:r>
      <w:r w:rsidR="00551174">
        <w:rPr>
          <w:rFonts w:ascii="Times New Roman" w:hAnsi="Times New Roman" w:cs="Times New Roman"/>
          <w:i/>
          <w:sz w:val="24"/>
          <w:szCs w:val="24"/>
        </w:rPr>
        <w:t xml:space="preserve">A mulher de preto </w:t>
      </w:r>
      <w:r w:rsidR="00551174">
        <w:rPr>
          <w:rFonts w:ascii="Times New Roman" w:hAnsi="Times New Roman" w:cs="Times New Roman"/>
          <w:sz w:val="24"/>
          <w:szCs w:val="24"/>
        </w:rPr>
        <w:t xml:space="preserve">apresenta em seu enredo o personagem Arthur </w:t>
      </w:r>
      <w:proofErr w:type="spellStart"/>
      <w:r w:rsidR="00551174">
        <w:rPr>
          <w:rFonts w:ascii="Times New Roman" w:hAnsi="Times New Roman" w:cs="Times New Roman"/>
          <w:sz w:val="24"/>
          <w:szCs w:val="24"/>
        </w:rPr>
        <w:t>Kipss</w:t>
      </w:r>
      <w:proofErr w:type="spellEnd"/>
      <w:r w:rsidR="005511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51174">
        <w:rPr>
          <w:rFonts w:ascii="Times New Roman" w:hAnsi="Times New Roman" w:cs="Times New Roman"/>
          <w:sz w:val="24"/>
          <w:szCs w:val="24"/>
        </w:rPr>
        <w:t>Radclif</w:t>
      </w:r>
      <w:proofErr w:type="spellEnd"/>
      <w:r w:rsidR="00551174">
        <w:rPr>
          <w:rFonts w:ascii="Times New Roman" w:hAnsi="Times New Roman" w:cs="Times New Roman"/>
          <w:sz w:val="24"/>
          <w:szCs w:val="24"/>
        </w:rPr>
        <w:t xml:space="preserve">), advogado que foi enviado por seu escritório para regularizar </w:t>
      </w:r>
      <w:r w:rsidR="003B5D75">
        <w:rPr>
          <w:rFonts w:ascii="Times New Roman" w:hAnsi="Times New Roman" w:cs="Times New Roman"/>
          <w:sz w:val="24"/>
          <w:szCs w:val="24"/>
        </w:rPr>
        <w:t xml:space="preserve">os documentos de uma mansão próxima a pequeno vilarejo do interior inglês. Recebido com certa hostilidade pelos habitantes da região, logo descobrirá os motivos. A mansão é amaldiçoada por eventos sobrenaturais cujo epicentro é o espírito da ex-moradora que ali se matou após ter o filho retirado de sua guarda pelas autoridades locais em função de seus problemas psiquiátricos. O filho morreu tragicamente no pântano próximo </w:t>
      </w:r>
      <w:r w:rsidR="00405E17">
        <w:rPr>
          <w:rFonts w:ascii="Times New Roman" w:hAnsi="Times New Roman" w:cs="Times New Roman"/>
          <w:sz w:val="24"/>
          <w:szCs w:val="24"/>
        </w:rPr>
        <w:t>à mans</w:t>
      </w:r>
      <w:r w:rsidR="003B5D75">
        <w:rPr>
          <w:rFonts w:ascii="Times New Roman" w:hAnsi="Times New Roman" w:cs="Times New Roman"/>
          <w:sz w:val="24"/>
          <w:szCs w:val="24"/>
        </w:rPr>
        <w:t xml:space="preserve">ão. O espírito culpa os pais adotivos pela negligência </w:t>
      </w:r>
      <w:r w:rsidR="00366787">
        <w:rPr>
          <w:rFonts w:ascii="Times New Roman" w:hAnsi="Times New Roman" w:cs="Times New Roman"/>
          <w:sz w:val="24"/>
          <w:szCs w:val="24"/>
        </w:rPr>
        <w:t>que ceifou a vida d</w:t>
      </w:r>
      <w:r w:rsidR="003B5D75">
        <w:rPr>
          <w:rFonts w:ascii="Times New Roman" w:hAnsi="Times New Roman" w:cs="Times New Roman"/>
          <w:sz w:val="24"/>
          <w:szCs w:val="24"/>
        </w:rPr>
        <w:t xml:space="preserve">e </w:t>
      </w:r>
      <w:r w:rsidR="00366787">
        <w:rPr>
          <w:rFonts w:ascii="Times New Roman" w:hAnsi="Times New Roman" w:cs="Times New Roman"/>
          <w:sz w:val="24"/>
          <w:szCs w:val="24"/>
        </w:rPr>
        <w:t xml:space="preserve">seu filho e </w:t>
      </w:r>
      <w:r w:rsidR="003B5D75">
        <w:rPr>
          <w:rFonts w:ascii="Times New Roman" w:hAnsi="Times New Roman" w:cs="Times New Roman"/>
          <w:sz w:val="24"/>
          <w:szCs w:val="24"/>
        </w:rPr>
        <w:t xml:space="preserve">pretende vingar-se de todos. Sempre que ela é vista por alguém, alguma criança do povoado morre de maneira trágica </w:t>
      </w:r>
      <w:proofErr w:type="gramStart"/>
      <w:r w:rsidR="003B5D75">
        <w:rPr>
          <w:rFonts w:ascii="Times New Roman" w:hAnsi="Times New Roman" w:cs="Times New Roman"/>
          <w:sz w:val="24"/>
          <w:szCs w:val="24"/>
        </w:rPr>
        <w:t>sob hipnose</w:t>
      </w:r>
      <w:proofErr w:type="gramEnd"/>
      <w:r w:rsidR="003B5D75">
        <w:rPr>
          <w:rFonts w:ascii="Times New Roman" w:hAnsi="Times New Roman" w:cs="Times New Roman"/>
          <w:sz w:val="24"/>
          <w:szCs w:val="24"/>
        </w:rPr>
        <w:t xml:space="preserve"> da suicida, que se converte, em termos espíritas, em um espírito obsessor da localidade. No filme, Mr. </w:t>
      </w:r>
      <w:proofErr w:type="spellStart"/>
      <w:r w:rsidR="003B5D75">
        <w:rPr>
          <w:rFonts w:ascii="Times New Roman" w:hAnsi="Times New Roman" w:cs="Times New Roman"/>
          <w:sz w:val="24"/>
          <w:szCs w:val="24"/>
        </w:rPr>
        <w:t>Daily</w:t>
      </w:r>
      <w:proofErr w:type="spellEnd"/>
      <w:r w:rsidR="003B5D75">
        <w:rPr>
          <w:rFonts w:ascii="Times New Roman" w:hAnsi="Times New Roman" w:cs="Times New Roman"/>
          <w:sz w:val="24"/>
          <w:szCs w:val="24"/>
        </w:rPr>
        <w:t xml:space="preserve">, anfitrião de </w:t>
      </w:r>
      <w:proofErr w:type="spellStart"/>
      <w:r w:rsidR="003B5D75">
        <w:rPr>
          <w:rFonts w:ascii="Times New Roman" w:hAnsi="Times New Roman" w:cs="Times New Roman"/>
          <w:sz w:val="24"/>
          <w:szCs w:val="24"/>
        </w:rPr>
        <w:t>Kipss</w:t>
      </w:r>
      <w:proofErr w:type="spellEnd"/>
      <w:r w:rsidR="003B5D75">
        <w:rPr>
          <w:rFonts w:ascii="Times New Roman" w:hAnsi="Times New Roman" w:cs="Times New Roman"/>
          <w:sz w:val="24"/>
          <w:szCs w:val="24"/>
        </w:rPr>
        <w:t xml:space="preserve">, pergunta-lhe se ele acredita em espiritismo. Daily afirma que ir atrás de contato com os espíritos que nos foram caros pode ser perigoso. Arthur </w:t>
      </w:r>
      <w:proofErr w:type="spellStart"/>
      <w:r w:rsidR="003B5D75">
        <w:rPr>
          <w:rFonts w:ascii="Times New Roman" w:hAnsi="Times New Roman" w:cs="Times New Roman"/>
          <w:sz w:val="24"/>
          <w:szCs w:val="24"/>
        </w:rPr>
        <w:t>Kipss</w:t>
      </w:r>
      <w:proofErr w:type="spellEnd"/>
      <w:r w:rsidR="003B5D75">
        <w:rPr>
          <w:rFonts w:ascii="Times New Roman" w:hAnsi="Times New Roman" w:cs="Times New Roman"/>
          <w:sz w:val="24"/>
          <w:szCs w:val="24"/>
        </w:rPr>
        <w:t xml:space="preserve"> afirma que o </w:t>
      </w:r>
      <w:r w:rsidR="003B5D75">
        <w:rPr>
          <w:rFonts w:ascii="Times New Roman" w:hAnsi="Times New Roman" w:cs="Times New Roman"/>
          <w:sz w:val="24"/>
          <w:szCs w:val="24"/>
        </w:rPr>
        <w:lastRenderedPageBreak/>
        <w:t>único perigo é o desapontamento por não conseguir o contato efetivo com o ente querido.</w:t>
      </w:r>
    </w:p>
    <w:p w:rsidR="00B566F8" w:rsidRDefault="003B5D75" w:rsidP="006C6A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esposa de Daily revela-se uma médium psicofônica e transmite a </w:t>
      </w:r>
      <w:proofErr w:type="spellStart"/>
      <w:r>
        <w:rPr>
          <w:rFonts w:ascii="Times New Roman" w:hAnsi="Times New Roman" w:cs="Times New Roman"/>
          <w:sz w:val="24"/>
          <w:szCs w:val="24"/>
        </w:rPr>
        <w:t>Kipss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informações acerca do espírito obsessor, prevenindo-o das razões que levam </w:t>
      </w:r>
      <w:r w:rsidR="00F547DD">
        <w:rPr>
          <w:rFonts w:ascii="Times New Roman" w:hAnsi="Times New Roman" w:cs="Times New Roman"/>
          <w:sz w:val="24"/>
          <w:szCs w:val="24"/>
        </w:rPr>
        <w:t xml:space="preserve">a obsessora </w:t>
      </w:r>
      <w:r>
        <w:rPr>
          <w:rFonts w:ascii="Times New Roman" w:hAnsi="Times New Roman" w:cs="Times New Roman"/>
          <w:sz w:val="24"/>
          <w:szCs w:val="24"/>
        </w:rPr>
        <w:t xml:space="preserve">a vingar-se da comunidade local e logo mais do próprio </w:t>
      </w:r>
      <w:proofErr w:type="spellStart"/>
      <w:r>
        <w:rPr>
          <w:rFonts w:ascii="Times New Roman" w:hAnsi="Times New Roman" w:cs="Times New Roman"/>
          <w:sz w:val="24"/>
          <w:szCs w:val="24"/>
        </w:rPr>
        <w:t>Kipss</w:t>
      </w:r>
      <w:proofErr w:type="spellEnd"/>
      <w:r w:rsidR="002A2415">
        <w:rPr>
          <w:rFonts w:ascii="Times New Roman" w:hAnsi="Times New Roman" w:cs="Times New Roman"/>
          <w:sz w:val="24"/>
          <w:szCs w:val="24"/>
        </w:rPr>
        <w:t xml:space="preserve"> que passa a vê-la com frequência na antiga mansão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566F8">
        <w:rPr>
          <w:rFonts w:ascii="Times New Roman" w:hAnsi="Times New Roman" w:cs="Times New Roman"/>
          <w:sz w:val="24"/>
          <w:szCs w:val="24"/>
        </w:rPr>
        <w:t xml:space="preserve">O final do filme é surpreendente e dependendo da perspectiva do espectador poderá ser considerado feliz ou infeliz. O que ressalta, porém, do desfecho dessa história, é que a compreensão dos postulados espíritas em toda a sua transcendência é fundamental para que o cinéfilo possa considerá-lo trágico ou feliz, tendo sempre em perspectiva a licença poética a que fizemos referência há pouco. Uma das reflexões doutrinárias que ficam, sem dúvida, </w:t>
      </w:r>
      <w:r w:rsidR="000E1FBF">
        <w:rPr>
          <w:rFonts w:ascii="Times New Roman" w:hAnsi="Times New Roman" w:cs="Times New Roman"/>
          <w:sz w:val="24"/>
          <w:szCs w:val="24"/>
        </w:rPr>
        <w:t xml:space="preserve">em torno de </w:t>
      </w:r>
      <w:r w:rsidR="000E1FBF">
        <w:rPr>
          <w:rFonts w:ascii="Times New Roman" w:hAnsi="Times New Roman" w:cs="Times New Roman"/>
          <w:i/>
          <w:sz w:val="24"/>
          <w:szCs w:val="24"/>
        </w:rPr>
        <w:t xml:space="preserve">A mulher de preto, </w:t>
      </w:r>
      <w:r w:rsidR="00B566F8">
        <w:rPr>
          <w:rFonts w:ascii="Times New Roman" w:hAnsi="Times New Roman" w:cs="Times New Roman"/>
          <w:sz w:val="24"/>
          <w:szCs w:val="24"/>
        </w:rPr>
        <w:t>é relativa à presciência de Kardec em seu tempo sobre a relação inevitável que se estabeleceria</w:t>
      </w:r>
      <w:r w:rsidR="000E1FBF">
        <w:rPr>
          <w:rFonts w:ascii="Times New Roman" w:hAnsi="Times New Roman" w:cs="Times New Roman"/>
          <w:sz w:val="24"/>
          <w:szCs w:val="24"/>
        </w:rPr>
        <w:t xml:space="preserve"> entre as artes e o espiritismo, quando o sistematizador do espiritismo conclui que as artes teriam grande papel na difusão das ideias espíritas.</w:t>
      </w:r>
    </w:p>
    <w:p w:rsidR="00B566F8" w:rsidRDefault="00B566F8" w:rsidP="006C6A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D75" w:rsidRDefault="00B566F8" w:rsidP="000E1F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GISMAIR MARTINS TEIXEIRA – É Mestre em Literatura, professor e</w:t>
      </w:r>
      <w:r w:rsidR="000E1F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conferencista espírita. </w:t>
      </w:r>
    </w:p>
    <w:p w:rsidR="003B5D75" w:rsidRDefault="003B5D75" w:rsidP="006C6A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B5D75" w:rsidRPr="00551174" w:rsidRDefault="003B5D75" w:rsidP="006C6A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528FB" w:rsidRDefault="00F528FB" w:rsidP="00F528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528FB" w:rsidRPr="00F528FB" w:rsidRDefault="00F528FB" w:rsidP="00F528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sectPr w:rsidR="00F528FB" w:rsidRPr="00F528FB" w:rsidSect="009225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0DB1"/>
    <w:rsid w:val="000346D6"/>
    <w:rsid w:val="000353F8"/>
    <w:rsid w:val="000E1FBF"/>
    <w:rsid w:val="00133ED1"/>
    <w:rsid w:val="001C5C8A"/>
    <w:rsid w:val="002061F0"/>
    <w:rsid w:val="0023233D"/>
    <w:rsid w:val="002A2415"/>
    <w:rsid w:val="002D6AD3"/>
    <w:rsid w:val="00366787"/>
    <w:rsid w:val="003B5D75"/>
    <w:rsid w:val="00405E17"/>
    <w:rsid w:val="00434EB2"/>
    <w:rsid w:val="00467DD3"/>
    <w:rsid w:val="00492C5B"/>
    <w:rsid w:val="004B0503"/>
    <w:rsid w:val="004B08C4"/>
    <w:rsid w:val="00551174"/>
    <w:rsid w:val="00553021"/>
    <w:rsid w:val="006C6A81"/>
    <w:rsid w:val="006D7699"/>
    <w:rsid w:val="006F0DB1"/>
    <w:rsid w:val="00767AC3"/>
    <w:rsid w:val="0078330E"/>
    <w:rsid w:val="00887763"/>
    <w:rsid w:val="00922542"/>
    <w:rsid w:val="00B20E9C"/>
    <w:rsid w:val="00B566F8"/>
    <w:rsid w:val="00EF5325"/>
    <w:rsid w:val="00F528FB"/>
    <w:rsid w:val="00F54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5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980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Gimamyle</dc:creator>
  <cp:lastModifiedBy>user</cp:lastModifiedBy>
  <cp:revision>2</cp:revision>
  <dcterms:created xsi:type="dcterms:W3CDTF">2013-04-08T22:59:00Z</dcterms:created>
  <dcterms:modified xsi:type="dcterms:W3CDTF">2013-04-08T22:59:00Z</dcterms:modified>
</cp:coreProperties>
</file>